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A10" w:rsidRPr="002B6FD6" w:rsidRDefault="00826A10" w:rsidP="00687B8E">
      <w:pPr>
        <w:spacing w:after="0" w:line="240" w:lineRule="auto"/>
        <w:ind w:left="9072"/>
        <w:jc w:val="right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4A4CEF">
        <w:rPr>
          <w:rFonts w:ascii="Times New Roman" w:hAnsi="Times New Roman" w:cs="Times New Roman"/>
          <w:sz w:val="24"/>
          <w:szCs w:val="24"/>
        </w:rPr>
        <w:t>5</w:t>
      </w:r>
    </w:p>
    <w:p w:rsidR="00687B8E" w:rsidRDefault="0067566C" w:rsidP="00687B8E">
      <w:pPr>
        <w:spacing w:after="0" w:line="240" w:lineRule="auto"/>
        <w:ind w:left="4536"/>
        <w:jc w:val="right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к </w:t>
      </w:r>
      <w:r w:rsidR="008132A3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орядку </w:t>
      </w:r>
      <w:r w:rsidRPr="0073735B">
        <w:rPr>
          <w:rFonts w:ascii="Times New Roman" w:hAnsi="Times New Roman" w:cs="Times New Roman"/>
          <w:sz w:val="24"/>
          <w:szCs w:val="24"/>
        </w:rPr>
        <w:t xml:space="preserve">приема, учета, анализа, </w:t>
      </w:r>
    </w:p>
    <w:p w:rsidR="00687B8E" w:rsidRDefault="0067566C" w:rsidP="00687B8E">
      <w:pPr>
        <w:spacing w:after="0" w:line="240" w:lineRule="auto"/>
        <w:ind w:left="4536"/>
        <w:jc w:val="right"/>
        <w:rPr>
          <w:rFonts w:ascii="Times New Roman" w:hAnsi="Times New Roman" w:cs="Times New Roman"/>
          <w:sz w:val="24"/>
          <w:szCs w:val="24"/>
        </w:rPr>
      </w:pPr>
      <w:r w:rsidRPr="0073735B">
        <w:rPr>
          <w:rFonts w:ascii="Times New Roman" w:hAnsi="Times New Roman" w:cs="Times New Roman"/>
          <w:sz w:val="24"/>
          <w:szCs w:val="24"/>
        </w:rPr>
        <w:t xml:space="preserve">обработки и хранения в </w:t>
      </w:r>
      <w:r w:rsidR="00687B8E">
        <w:rPr>
          <w:rFonts w:ascii="Times New Roman" w:hAnsi="Times New Roman" w:cs="Times New Roman"/>
          <w:sz w:val="24"/>
          <w:szCs w:val="24"/>
        </w:rPr>
        <w:t>Территориальной</w:t>
      </w:r>
      <w:r w:rsidRPr="0073735B">
        <w:rPr>
          <w:rFonts w:ascii="Times New Roman" w:hAnsi="Times New Roman" w:cs="Times New Roman"/>
          <w:sz w:val="24"/>
          <w:szCs w:val="24"/>
        </w:rPr>
        <w:t xml:space="preserve"> избирательной</w:t>
      </w:r>
    </w:p>
    <w:p w:rsidR="00687B8E" w:rsidRDefault="0067566C" w:rsidP="00687B8E">
      <w:pPr>
        <w:spacing w:after="0" w:line="240" w:lineRule="auto"/>
        <w:ind w:left="453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735B">
        <w:rPr>
          <w:rFonts w:ascii="Times New Roman" w:hAnsi="Times New Roman" w:cs="Times New Roman"/>
          <w:sz w:val="24"/>
          <w:szCs w:val="24"/>
        </w:rPr>
        <w:t xml:space="preserve">комиссии </w:t>
      </w:r>
      <w:r w:rsidR="00687B8E">
        <w:rPr>
          <w:rFonts w:ascii="Times New Roman" w:hAnsi="Times New Roman" w:cs="Times New Roman"/>
          <w:sz w:val="24"/>
          <w:szCs w:val="24"/>
        </w:rPr>
        <w:t xml:space="preserve">города Новошахтинска </w:t>
      </w:r>
      <w:r>
        <w:rPr>
          <w:rFonts w:ascii="Times New Roman" w:hAnsi="Times New Roman" w:cs="Times New Roman"/>
          <w:sz w:val="24"/>
          <w:szCs w:val="24"/>
        </w:rPr>
        <w:t>экземпляров</w:t>
      </w:r>
    </w:p>
    <w:p w:rsidR="00687B8E" w:rsidRDefault="0067566C" w:rsidP="00687B8E">
      <w:pPr>
        <w:spacing w:after="0" w:line="240" w:lineRule="auto"/>
        <w:ind w:left="453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(копий, фотографий) </w:t>
      </w:r>
      <w:r w:rsidRPr="0073735B">
        <w:rPr>
          <w:rFonts w:ascii="Times New Roman" w:hAnsi="Times New Roman" w:cs="Times New Roman"/>
          <w:sz w:val="24"/>
          <w:szCs w:val="24"/>
        </w:rPr>
        <w:t xml:space="preserve">предвыборных агитационных материалов </w:t>
      </w:r>
    </w:p>
    <w:p w:rsidR="00687B8E" w:rsidRDefault="0067566C" w:rsidP="00687B8E">
      <w:pPr>
        <w:spacing w:after="0" w:line="240" w:lineRule="auto"/>
        <w:ind w:left="4536"/>
        <w:jc w:val="right"/>
        <w:rPr>
          <w:rFonts w:ascii="Times New Roman" w:hAnsi="Times New Roman" w:cs="Times New Roman"/>
          <w:sz w:val="24"/>
          <w:szCs w:val="24"/>
        </w:rPr>
      </w:pPr>
      <w:r w:rsidRPr="0073735B">
        <w:rPr>
          <w:rFonts w:ascii="Times New Roman" w:hAnsi="Times New Roman" w:cs="Times New Roman"/>
          <w:sz w:val="24"/>
          <w:szCs w:val="24"/>
        </w:rPr>
        <w:t>кандидатов, выдвинутых по одномандатному избирательному округу,</w:t>
      </w:r>
    </w:p>
    <w:p w:rsidR="00687B8E" w:rsidRDefault="0067566C" w:rsidP="00687B8E">
      <w:pPr>
        <w:spacing w:after="0" w:line="240" w:lineRule="auto"/>
        <w:ind w:left="4536"/>
        <w:jc w:val="right"/>
        <w:rPr>
          <w:rFonts w:ascii="Times New Roman" w:hAnsi="Times New Roman" w:cs="Times New Roman"/>
          <w:sz w:val="24"/>
          <w:szCs w:val="24"/>
        </w:rPr>
      </w:pPr>
      <w:r w:rsidRPr="0073735B">
        <w:rPr>
          <w:rFonts w:ascii="Times New Roman" w:hAnsi="Times New Roman" w:cs="Times New Roman"/>
          <w:sz w:val="24"/>
          <w:szCs w:val="24"/>
        </w:rPr>
        <w:t xml:space="preserve"> и представляемых одновременно с ними документов</w:t>
      </w:r>
    </w:p>
    <w:p w:rsidR="00687B8E" w:rsidRDefault="0067566C" w:rsidP="00687B8E">
      <w:pPr>
        <w:spacing w:after="0" w:line="240" w:lineRule="auto"/>
        <w:ind w:left="4536"/>
        <w:jc w:val="right"/>
        <w:rPr>
          <w:rFonts w:ascii="Times New Roman" w:hAnsi="Times New Roman" w:cs="Times New Roman"/>
          <w:sz w:val="24"/>
          <w:szCs w:val="24"/>
        </w:rPr>
      </w:pPr>
      <w:r w:rsidRPr="0073735B">
        <w:rPr>
          <w:rFonts w:ascii="Times New Roman" w:hAnsi="Times New Roman" w:cs="Times New Roman"/>
          <w:sz w:val="24"/>
          <w:szCs w:val="24"/>
        </w:rPr>
        <w:t xml:space="preserve"> при проведении выбор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73735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687B8E">
        <w:rPr>
          <w:rFonts w:ascii="Times New Roman" w:hAnsi="Times New Roman" w:cs="Times New Roman"/>
          <w:sz w:val="24"/>
          <w:szCs w:val="24"/>
        </w:rPr>
        <w:t xml:space="preserve">депутатов </w:t>
      </w:r>
    </w:p>
    <w:p w:rsidR="00687B8E" w:rsidRPr="002B6FD6" w:rsidRDefault="00687B8E" w:rsidP="00687B8E">
      <w:pPr>
        <w:spacing w:after="0" w:line="240" w:lineRule="auto"/>
        <w:ind w:left="4536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Новошахтинской </w:t>
      </w:r>
      <w:r w:rsidR="00B17EAC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ородской Думы седьмого созыва</w:t>
      </w:r>
    </w:p>
    <w:p w:rsidR="00F43071" w:rsidRPr="00B10E07" w:rsidRDefault="00F43071" w:rsidP="00687B8E">
      <w:pPr>
        <w:spacing w:after="0" w:line="240" w:lineRule="auto"/>
        <w:ind w:left="9072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E23815" w:rsidRPr="00332D8D" w:rsidRDefault="00E23815" w:rsidP="00A67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24C6" w:rsidRDefault="008E24C6" w:rsidP="007406D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6A1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предвыборных агитационных материалов</w:t>
      </w:r>
    </w:p>
    <w:p w:rsidR="007406DB" w:rsidRDefault="00B17EAC" w:rsidP="007406D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Выборы депутатов Новошахтинской городской Думы седьмого созыва</w:t>
      </w:r>
    </w:p>
    <w:p w:rsidR="007406DB" w:rsidRPr="007406DB" w:rsidRDefault="007406DB" w:rsidP="007406DB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</w:pPr>
      <w:r w:rsidRPr="007406DB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(наименование избирательной кампании)</w:t>
      </w:r>
    </w:p>
    <w:p w:rsidR="007406DB" w:rsidRDefault="007406DB" w:rsidP="007406D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DB" w:rsidRPr="007406DB" w:rsidRDefault="007406DB" w:rsidP="007406DB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</w:pPr>
      <w:r w:rsidRPr="007406DB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наименование одномандатного избирательного округа</w:t>
      </w:r>
      <w:r w:rsidRPr="007406DB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)</w:t>
      </w:r>
    </w:p>
    <w:p w:rsidR="007406DB" w:rsidRDefault="007406DB" w:rsidP="007406D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06DB" w:rsidRPr="007406DB" w:rsidRDefault="007406DB" w:rsidP="007406DB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</w:pPr>
      <w:r w:rsidRPr="007406DB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(Ф.И.О. кандидата)</w:t>
      </w:r>
    </w:p>
    <w:p w:rsidR="008E24C6" w:rsidRDefault="008E24C6" w:rsidP="008E24C6">
      <w:pPr>
        <w:suppressAutoHyphens/>
        <w:autoSpaceDE w:val="0"/>
        <w:autoSpaceDN w:val="0"/>
        <w:adjustRightInd w:val="0"/>
        <w:spacing w:after="0" w:line="240" w:lineRule="auto"/>
        <w:ind w:firstLine="21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2D8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состоянию на «__» _______ 20</w:t>
      </w:r>
      <w:r w:rsidR="00B17EAC"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 w:rsidRPr="00332D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826A10" w:rsidRPr="008E24C6" w:rsidRDefault="00826A10" w:rsidP="008E24C6">
      <w:pPr>
        <w:suppressAutoHyphens/>
        <w:autoSpaceDE w:val="0"/>
        <w:autoSpaceDN w:val="0"/>
        <w:adjustRightInd w:val="0"/>
        <w:spacing w:after="0" w:line="240" w:lineRule="auto"/>
        <w:ind w:firstLine="21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14458" w:type="dxa"/>
        <w:tblLayout w:type="fixed"/>
        <w:tblLook w:val="04A0"/>
      </w:tblPr>
      <w:tblGrid>
        <w:gridCol w:w="567"/>
        <w:gridCol w:w="567"/>
        <w:gridCol w:w="850"/>
        <w:gridCol w:w="85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850"/>
        <w:gridCol w:w="1701"/>
        <w:gridCol w:w="567"/>
        <w:gridCol w:w="1134"/>
      </w:tblGrid>
      <w:tr w:rsidR="00332D8D" w:rsidRPr="008E24C6" w:rsidTr="00332D8D">
        <w:trPr>
          <w:cantSplit/>
          <w:trHeight w:val="3232"/>
        </w:trPr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>№</w:t>
            </w:r>
          </w:p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>п/п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26A10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>Входящий номер</w:t>
            </w:r>
          </w:p>
        </w:tc>
        <w:tc>
          <w:tcPr>
            <w:tcW w:w="850" w:type="dxa"/>
            <w:textDirection w:val="btLr"/>
            <w:vAlign w:val="center"/>
          </w:tcPr>
          <w:p w:rsidR="00332D8D" w:rsidRDefault="00332D8D" w:rsidP="008E24C6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 xml:space="preserve">Внутренний регистрационный номер агитационного </w:t>
            </w:r>
          </w:p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>материала</w:t>
            </w:r>
          </w:p>
        </w:tc>
        <w:tc>
          <w:tcPr>
            <w:tcW w:w="851" w:type="dxa"/>
            <w:textDirection w:val="btLr"/>
            <w:vAlign w:val="center"/>
          </w:tcPr>
          <w:p w:rsidR="00332D8D" w:rsidRPr="006D610D" w:rsidRDefault="00332D8D" w:rsidP="00B17EAC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 xml:space="preserve">Фамилия </w:t>
            </w:r>
            <w:r w:rsidR="00F43071">
              <w:rPr>
                <w:rFonts w:ascii="Times New Roman" w:hAnsi="Times New Roman" w:cs="Times New Roman"/>
                <w:szCs w:val="24"/>
                <w:lang w:eastAsia="ru-RU"/>
              </w:rPr>
              <w:t xml:space="preserve">члена </w:t>
            </w:r>
            <w:r w:rsidR="00B17EAC">
              <w:rPr>
                <w:rFonts w:ascii="Times New Roman" w:hAnsi="Times New Roman" w:cs="Times New Roman"/>
                <w:szCs w:val="24"/>
                <w:lang w:eastAsia="ru-RU"/>
              </w:rPr>
              <w:t>Т</w:t>
            </w:r>
            <w:r w:rsidR="00F43071">
              <w:rPr>
                <w:rFonts w:ascii="Times New Roman" w:hAnsi="Times New Roman" w:cs="Times New Roman"/>
                <w:szCs w:val="24"/>
                <w:lang w:eastAsia="ru-RU"/>
              </w:rPr>
              <w:t>ИК</w:t>
            </w: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>, подготовившего заключение об агитационном материале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F43071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Фамилия, имя , отчество кандидата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Дата представления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Описание (наименование)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Вид агитационного</w:t>
            </w:r>
          </w:p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материала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Тираж (шт.)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Дата выпуска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Номер платежного документа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Дата оплаты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Стоимость тиража (руб.)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 xml:space="preserve">Наименование/ФИО </w:t>
            </w:r>
          </w:p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изготовителя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Адрес изготовителя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Субъект Р</w:t>
            </w:r>
            <w:r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Ф</w:t>
            </w: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 xml:space="preserve"> </w:t>
            </w:r>
          </w:p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изготовителя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ИНН изготовителя</w:t>
            </w:r>
          </w:p>
        </w:tc>
        <w:tc>
          <w:tcPr>
            <w:tcW w:w="850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 xml:space="preserve">Согласие лица (лиц) на использование </w:t>
            </w:r>
          </w:p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>высказываний</w:t>
            </w:r>
          </w:p>
        </w:tc>
        <w:tc>
          <w:tcPr>
            <w:tcW w:w="1701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 xml:space="preserve">Результаты проверки </w:t>
            </w: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>оплаты изготовления  предвыборных агитационных материалов из средств соответствующего избирательного фонда</w:t>
            </w:r>
          </w:p>
        </w:tc>
        <w:tc>
          <w:tcPr>
            <w:tcW w:w="567" w:type="dxa"/>
            <w:textDirection w:val="btLr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 w:rsidRPr="006D610D"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  <w:t>Время и дата завершения проверки</w:t>
            </w:r>
          </w:p>
        </w:tc>
        <w:tc>
          <w:tcPr>
            <w:tcW w:w="1134" w:type="dxa"/>
            <w:textDirection w:val="btLr"/>
          </w:tcPr>
          <w:p w:rsidR="00332D8D" w:rsidRPr="006D610D" w:rsidRDefault="00332D8D" w:rsidP="00B17EAC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Cs w:val="24"/>
                <w:lang w:eastAsia="ru-RU"/>
              </w:rPr>
              <w:t>Подпись</w:t>
            </w: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 xml:space="preserve"> </w:t>
            </w:r>
            <w:r w:rsidR="00F43071">
              <w:rPr>
                <w:rFonts w:ascii="Times New Roman" w:hAnsi="Times New Roman" w:cs="Times New Roman"/>
                <w:szCs w:val="24"/>
                <w:lang w:eastAsia="ru-RU"/>
              </w:rPr>
              <w:t xml:space="preserve">члена </w:t>
            </w:r>
            <w:r w:rsidR="00B17EAC">
              <w:rPr>
                <w:rFonts w:ascii="Times New Roman" w:hAnsi="Times New Roman" w:cs="Times New Roman"/>
                <w:szCs w:val="24"/>
                <w:lang w:eastAsia="ru-RU"/>
              </w:rPr>
              <w:t>Т</w:t>
            </w:r>
            <w:r w:rsidR="00F43071">
              <w:rPr>
                <w:rFonts w:ascii="Times New Roman" w:hAnsi="Times New Roman" w:cs="Times New Roman"/>
                <w:szCs w:val="24"/>
                <w:lang w:eastAsia="ru-RU"/>
              </w:rPr>
              <w:t>ИК</w:t>
            </w:r>
            <w:r w:rsidRPr="006D610D">
              <w:rPr>
                <w:rFonts w:ascii="Times New Roman" w:hAnsi="Times New Roman" w:cs="Times New Roman"/>
                <w:szCs w:val="24"/>
                <w:lang w:eastAsia="ru-RU"/>
              </w:rPr>
              <w:t>, подготовившего заключение об агитационном материале</w:t>
            </w:r>
          </w:p>
        </w:tc>
      </w:tr>
      <w:tr w:rsidR="00332D8D" w:rsidRPr="008E24C6" w:rsidTr="00332D8D">
        <w:trPr>
          <w:cantSplit/>
          <w:trHeight w:val="283"/>
        </w:trPr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850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701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67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134" w:type="dxa"/>
            <w:vAlign w:val="center"/>
          </w:tcPr>
          <w:p w:rsidR="00332D8D" w:rsidRPr="00332D8D" w:rsidRDefault="00332D8D" w:rsidP="00332D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332D8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</w:tr>
      <w:tr w:rsidR="00332D8D" w:rsidRPr="008E24C6" w:rsidTr="00332D8D">
        <w:trPr>
          <w:cantSplit/>
          <w:trHeight w:val="283"/>
        </w:trPr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850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332D8D" w:rsidRPr="006D610D" w:rsidRDefault="00332D8D" w:rsidP="008E24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32D8D" w:rsidRDefault="00332D8D" w:rsidP="008E24C6">
            <w:pPr>
              <w:jc w:val="center"/>
              <w:rPr>
                <w:rFonts w:ascii="Times New Roman" w:hAnsi="Times New Roman" w:cs="Times New Roman"/>
                <w:szCs w:val="24"/>
                <w:lang w:eastAsia="ru-RU"/>
              </w:rPr>
            </w:pPr>
          </w:p>
        </w:tc>
      </w:tr>
    </w:tbl>
    <w:p w:rsidR="00332D8D" w:rsidRPr="008E24C6" w:rsidRDefault="00332D8D" w:rsidP="008E24C6">
      <w:pPr>
        <w:suppressAutoHyphens/>
        <w:autoSpaceDE w:val="0"/>
        <w:autoSpaceDN w:val="0"/>
        <w:adjustRightInd w:val="0"/>
        <w:spacing w:after="0" w:line="240" w:lineRule="auto"/>
        <w:ind w:firstLine="2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6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850"/>
        <w:gridCol w:w="1914"/>
        <w:gridCol w:w="850"/>
        <w:gridCol w:w="2907"/>
      </w:tblGrid>
      <w:tr w:rsidR="00691C8B" w:rsidTr="00691C8B">
        <w:tc>
          <w:tcPr>
            <w:tcW w:w="3085" w:type="dxa"/>
            <w:tcBorders>
              <w:bottom w:val="single" w:sz="4" w:space="0" w:color="auto"/>
            </w:tcBorders>
          </w:tcPr>
          <w:p w:rsidR="00691C8B" w:rsidRDefault="00691C8B" w:rsidP="00691C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91C8B" w:rsidRDefault="00691C8B" w:rsidP="00691C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691C8B" w:rsidRDefault="00691C8B" w:rsidP="00691C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91C8B" w:rsidRDefault="00691C8B" w:rsidP="00691C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7" w:type="dxa"/>
            <w:tcBorders>
              <w:bottom w:val="single" w:sz="4" w:space="0" w:color="auto"/>
            </w:tcBorders>
          </w:tcPr>
          <w:p w:rsidR="00691C8B" w:rsidRDefault="00691C8B" w:rsidP="00691C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1C8B" w:rsidTr="00691C8B">
        <w:tc>
          <w:tcPr>
            <w:tcW w:w="3085" w:type="dxa"/>
            <w:tcBorders>
              <w:top w:val="single" w:sz="4" w:space="0" w:color="auto"/>
            </w:tcBorders>
          </w:tcPr>
          <w:p w:rsidR="00691C8B" w:rsidRPr="00691C8B" w:rsidRDefault="00691C8B" w:rsidP="00691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(наименование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должности)</w:t>
            </w:r>
          </w:p>
        </w:tc>
        <w:tc>
          <w:tcPr>
            <w:tcW w:w="850" w:type="dxa"/>
          </w:tcPr>
          <w:p w:rsidR="00691C8B" w:rsidRPr="00691C8B" w:rsidRDefault="00691C8B" w:rsidP="00691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691C8B" w:rsidRPr="00691C8B" w:rsidRDefault="00691C8B" w:rsidP="00691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850" w:type="dxa"/>
          </w:tcPr>
          <w:p w:rsidR="00691C8B" w:rsidRPr="00691C8B" w:rsidRDefault="00691C8B" w:rsidP="00691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sz="4" w:space="0" w:color="auto"/>
            </w:tcBorders>
          </w:tcPr>
          <w:p w:rsidR="00691C8B" w:rsidRPr="00691C8B" w:rsidRDefault="00691C8B" w:rsidP="00691C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1C8B">
              <w:rPr>
                <w:rFonts w:ascii="Times New Roman" w:hAnsi="Times New Roman" w:cs="Times New Roman"/>
                <w:sz w:val="20"/>
                <w:szCs w:val="20"/>
              </w:rPr>
              <w:t>(Ф.И.О.)</w:t>
            </w:r>
          </w:p>
        </w:tc>
      </w:tr>
    </w:tbl>
    <w:p w:rsidR="00691C8B" w:rsidRPr="00691C8B" w:rsidRDefault="00691C8B" w:rsidP="00332D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91C8B" w:rsidRPr="00691C8B" w:rsidSect="007406DB">
      <w:headerReference w:type="default" r:id="rId8"/>
      <w:pgSz w:w="16838" w:h="11906" w:orient="landscape"/>
      <w:pgMar w:top="851" w:right="850" w:bottom="56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413C" w:rsidRDefault="0025413C" w:rsidP="00A6737F">
      <w:pPr>
        <w:spacing w:after="0" w:line="240" w:lineRule="auto"/>
      </w:pPr>
      <w:r>
        <w:separator/>
      </w:r>
    </w:p>
  </w:endnote>
  <w:endnote w:type="continuationSeparator" w:id="1">
    <w:p w:rsidR="0025413C" w:rsidRDefault="0025413C" w:rsidP="00A67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413C" w:rsidRDefault="0025413C" w:rsidP="00A6737F">
      <w:pPr>
        <w:spacing w:after="0" w:line="240" w:lineRule="auto"/>
      </w:pPr>
      <w:r>
        <w:separator/>
      </w:r>
    </w:p>
  </w:footnote>
  <w:footnote w:type="continuationSeparator" w:id="1">
    <w:p w:rsidR="0025413C" w:rsidRDefault="0025413C" w:rsidP="00A673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6223116"/>
      <w:docPartObj>
        <w:docPartGallery w:val="Page Numbers (Top of Page)"/>
        <w:docPartUnique/>
      </w:docPartObj>
    </w:sdtPr>
    <w:sdtContent>
      <w:p w:rsidR="00691C8B" w:rsidRDefault="003B4141">
        <w:pPr>
          <w:pStyle w:val="a8"/>
          <w:jc w:val="center"/>
        </w:pPr>
        <w:r w:rsidRPr="00691C8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691C8B" w:rsidRPr="00691C8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87B8E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691C8B" w:rsidRDefault="00691C8B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061C6"/>
    <w:multiLevelType w:val="hybridMultilevel"/>
    <w:tmpl w:val="8D9C0EB4"/>
    <w:lvl w:ilvl="0" w:tplc="0419000F">
      <w:start w:val="1"/>
      <w:numFmt w:val="decimal"/>
      <w:lvlText w:val="%1."/>
      <w:lvlJc w:val="left"/>
      <w:pPr>
        <w:ind w:left="449" w:hanging="360"/>
      </w:pPr>
    </w:lvl>
    <w:lvl w:ilvl="1" w:tplc="04190019" w:tentative="1">
      <w:start w:val="1"/>
      <w:numFmt w:val="lowerLetter"/>
      <w:lvlText w:val="%2."/>
      <w:lvlJc w:val="left"/>
      <w:pPr>
        <w:ind w:left="1169" w:hanging="360"/>
      </w:pPr>
    </w:lvl>
    <w:lvl w:ilvl="2" w:tplc="0419001B" w:tentative="1">
      <w:start w:val="1"/>
      <w:numFmt w:val="lowerRoman"/>
      <w:lvlText w:val="%3."/>
      <w:lvlJc w:val="right"/>
      <w:pPr>
        <w:ind w:left="1889" w:hanging="180"/>
      </w:pPr>
    </w:lvl>
    <w:lvl w:ilvl="3" w:tplc="0419000F" w:tentative="1">
      <w:start w:val="1"/>
      <w:numFmt w:val="decimal"/>
      <w:lvlText w:val="%4."/>
      <w:lvlJc w:val="left"/>
      <w:pPr>
        <w:ind w:left="2609" w:hanging="360"/>
      </w:pPr>
    </w:lvl>
    <w:lvl w:ilvl="4" w:tplc="04190019" w:tentative="1">
      <w:start w:val="1"/>
      <w:numFmt w:val="lowerLetter"/>
      <w:lvlText w:val="%5."/>
      <w:lvlJc w:val="left"/>
      <w:pPr>
        <w:ind w:left="3329" w:hanging="360"/>
      </w:pPr>
    </w:lvl>
    <w:lvl w:ilvl="5" w:tplc="0419001B" w:tentative="1">
      <w:start w:val="1"/>
      <w:numFmt w:val="lowerRoman"/>
      <w:lvlText w:val="%6."/>
      <w:lvlJc w:val="right"/>
      <w:pPr>
        <w:ind w:left="4049" w:hanging="180"/>
      </w:pPr>
    </w:lvl>
    <w:lvl w:ilvl="6" w:tplc="0419000F" w:tentative="1">
      <w:start w:val="1"/>
      <w:numFmt w:val="decimal"/>
      <w:lvlText w:val="%7."/>
      <w:lvlJc w:val="left"/>
      <w:pPr>
        <w:ind w:left="4769" w:hanging="360"/>
      </w:pPr>
    </w:lvl>
    <w:lvl w:ilvl="7" w:tplc="04190019" w:tentative="1">
      <w:start w:val="1"/>
      <w:numFmt w:val="lowerLetter"/>
      <w:lvlText w:val="%8."/>
      <w:lvlJc w:val="left"/>
      <w:pPr>
        <w:ind w:left="5489" w:hanging="360"/>
      </w:pPr>
    </w:lvl>
    <w:lvl w:ilvl="8" w:tplc="0419001B" w:tentative="1">
      <w:start w:val="1"/>
      <w:numFmt w:val="lowerRoman"/>
      <w:lvlText w:val="%9."/>
      <w:lvlJc w:val="right"/>
      <w:pPr>
        <w:ind w:left="620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3CAD"/>
    <w:rsid w:val="00037D67"/>
    <w:rsid w:val="000469CF"/>
    <w:rsid w:val="00070CB6"/>
    <w:rsid w:val="000C4B7A"/>
    <w:rsid w:val="001A1910"/>
    <w:rsid w:val="0025413C"/>
    <w:rsid w:val="002900A1"/>
    <w:rsid w:val="002D2C20"/>
    <w:rsid w:val="002D5456"/>
    <w:rsid w:val="00332D8D"/>
    <w:rsid w:val="00346821"/>
    <w:rsid w:val="003B4141"/>
    <w:rsid w:val="003D59E2"/>
    <w:rsid w:val="003F1BFA"/>
    <w:rsid w:val="00444C6B"/>
    <w:rsid w:val="004A4CEF"/>
    <w:rsid w:val="004D381C"/>
    <w:rsid w:val="004E1FAA"/>
    <w:rsid w:val="00502598"/>
    <w:rsid w:val="00593CAD"/>
    <w:rsid w:val="0062020B"/>
    <w:rsid w:val="0067566C"/>
    <w:rsid w:val="00687B8E"/>
    <w:rsid w:val="00691C8B"/>
    <w:rsid w:val="006D610D"/>
    <w:rsid w:val="00706C0F"/>
    <w:rsid w:val="00724BFA"/>
    <w:rsid w:val="007406DB"/>
    <w:rsid w:val="008132A3"/>
    <w:rsid w:val="00825DF3"/>
    <w:rsid w:val="00826A10"/>
    <w:rsid w:val="008B48CD"/>
    <w:rsid w:val="008E24C6"/>
    <w:rsid w:val="00970B0B"/>
    <w:rsid w:val="009925DD"/>
    <w:rsid w:val="00A6737F"/>
    <w:rsid w:val="00A80F32"/>
    <w:rsid w:val="00B17EAC"/>
    <w:rsid w:val="00BA6CD8"/>
    <w:rsid w:val="00BF7E10"/>
    <w:rsid w:val="00C150B2"/>
    <w:rsid w:val="00D15344"/>
    <w:rsid w:val="00D91EE4"/>
    <w:rsid w:val="00E23815"/>
    <w:rsid w:val="00EF0A26"/>
    <w:rsid w:val="00F43071"/>
    <w:rsid w:val="00F7673D"/>
    <w:rsid w:val="00FA54C0"/>
    <w:rsid w:val="00FF7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7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  <w:style w:type="character" w:customStyle="1" w:styleId="FontStyle14">
    <w:name w:val="Font Style14"/>
    <w:rsid w:val="008E24C6"/>
    <w:rPr>
      <w:rFonts w:ascii="Times New Roman" w:hAnsi="Times New Roman" w:cs="Times New Roman"/>
      <w:b/>
      <w:bCs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4A4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A4C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  <w:style w:type="character" w:customStyle="1" w:styleId="FontStyle14">
    <w:name w:val="Font Style14"/>
    <w:rsid w:val="008E24C6"/>
    <w:rPr>
      <w:rFonts w:ascii="Times New Roman" w:hAnsi="Times New Roman" w:cs="Times New Roman"/>
      <w:b/>
      <w:bCs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4A4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A4C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DC998E-23EF-4C6B-A40D-4784DBD1B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61USER63</dc:creator>
  <cp:lastModifiedBy>тик</cp:lastModifiedBy>
  <cp:revision>4</cp:revision>
  <cp:lastPrinted>2018-05-18T12:16:00Z</cp:lastPrinted>
  <dcterms:created xsi:type="dcterms:W3CDTF">2018-06-19T15:28:00Z</dcterms:created>
  <dcterms:modified xsi:type="dcterms:W3CDTF">2018-08-05T13:53:00Z</dcterms:modified>
</cp:coreProperties>
</file>