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432F39" w:rsidP="00554AF7">
      <w:pPr>
        <w:jc w:val="both"/>
      </w:pPr>
      <w:r>
        <w:t>15</w:t>
      </w:r>
      <w:r w:rsidR="009E3D6A">
        <w:t xml:space="preserve">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>
        <w:t>90-5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432F39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432F39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432F39">
        <w:rPr>
          <w:color w:val="000000"/>
        </w:rPr>
        <w:t>43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432F39">
        <w:rPr>
          <w:color w:val="000000"/>
        </w:rPr>
        <w:t>Ворониной Н.В.</w:t>
      </w:r>
      <w:r w:rsidRPr="00900D16">
        <w:rPr>
          <w:color w:val="000000"/>
        </w:rPr>
        <w:t xml:space="preserve"> (постановление от </w:t>
      </w:r>
      <w:r w:rsidR="00432F39">
        <w:rPr>
          <w:color w:val="000000"/>
        </w:rPr>
        <w:t>15</w:t>
      </w:r>
      <w:r w:rsidR="009E3D6A">
        <w:rPr>
          <w:color w:val="000000"/>
        </w:rPr>
        <w:t>.02.2024</w:t>
      </w:r>
      <w:r w:rsidR="00B11019">
        <w:rPr>
          <w:color w:val="000000"/>
        </w:rPr>
        <w:t xml:space="preserve"> № </w:t>
      </w:r>
      <w:r w:rsidR="00432F39">
        <w:rPr>
          <w:color w:val="000000"/>
        </w:rPr>
        <w:t>90-2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432F39">
        <w:rPr>
          <w:rFonts w:ascii="Times New Roman" w:hAnsi="Times New Roman" w:cs="Times New Roman"/>
          <w:sz w:val="28"/>
          <w:szCs w:val="28"/>
        </w:rPr>
        <w:t>43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432F39" w:rsidRPr="00B24503" w:rsidTr="00947429">
        <w:trPr>
          <w:cantSplit/>
        </w:trPr>
        <w:tc>
          <w:tcPr>
            <w:tcW w:w="570" w:type="dxa"/>
            <w:vAlign w:val="center"/>
          </w:tcPr>
          <w:p w:rsidR="00432F39" w:rsidRPr="00B24503" w:rsidRDefault="00432F39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432F39" w:rsidRPr="00854F7B" w:rsidRDefault="00432F39" w:rsidP="00BF54D7">
            <w:r>
              <w:t>Деревянкина Ольга Викторовна</w:t>
            </w:r>
          </w:p>
        </w:tc>
        <w:tc>
          <w:tcPr>
            <w:tcW w:w="4539" w:type="dxa"/>
            <w:vAlign w:val="center"/>
          </w:tcPr>
          <w:p w:rsidR="00432F39" w:rsidRPr="008C3884" w:rsidRDefault="00432F39" w:rsidP="00BF54D7">
            <w:r w:rsidRPr="00F22D5D">
              <w:t xml:space="preserve">Региональное отделение в Ростовской области Политической партии </w:t>
            </w:r>
            <w:r w:rsidRPr="00F22D5D">
              <w:rPr>
                <w:b/>
              </w:rPr>
              <w:t>«НОВЫЕ ЛЮДИ»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432F39">
        <w:t>43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lastRenderedPageBreak/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C3B" w:rsidRDefault="00A43C3B" w:rsidP="00C23CD7">
      <w:r>
        <w:separator/>
      </w:r>
    </w:p>
  </w:endnote>
  <w:endnote w:type="continuationSeparator" w:id="0">
    <w:p w:rsidR="00A43C3B" w:rsidRDefault="00A43C3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C3B" w:rsidRDefault="00A43C3B" w:rsidP="00C23CD7">
      <w:r>
        <w:separator/>
      </w:r>
    </w:p>
  </w:footnote>
  <w:footnote w:type="continuationSeparator" w:id="0">
    <w:p w:rsidR="00A43C3B" w:rsidRDefault="00A43C3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450D5E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432F39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91B5C"/>
    <w:rsid w:val="000A7912"/>
    <w:rsid w:val="000B1626"/>
    <w:rsid w:val="000B2B32"/>
    <w:rsid w:val="000D795F"/>
    <w:rsid w:val="000E4B04"/>
    <w:rsid w:val="000F039F"/>
    <w:rsid w:val="000F149C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2F39"/>
    <w:rsid w:val="00436205"/>
    <w:rsid w:val="004428F1"/>
    <w:rsid w:val="00443EB2"/>
    <w:rsid w:val="00450D5E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4F70E8"/>
    <w:rsid w:val="005009C2"/>
    <w:rsid w:val="00506E11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45638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3C3B"/>
    <w:rsid w:val="00A440A4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705A"/>
    <w:rsid w:val="00B37A0A"/>
    <w:rsid w:val="00B37C24"/>
    <w:rsid w:val="00B46347"/>
    <w:rsid w:val="00B50F3C"/>
    <w:rsid w:val="00B51C04"/>
    <w:rsid w:val="00B5305A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14CB9"/>
    <w:rsid w:val="00D2679A"/>
    <w:rsid w:val="00D322D3"/>
    <w:rsid w:val="00D34A21"/>
    <w:rsid w:val="00D52F6E"/>
    <w:rsid w:val="00D6138E"/>
    <w:rsid w:val="00D64323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C7AF4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FC807-814F-4D67-8714-9BDB1DB4E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2024-02-16T09:11:00Z</dcterms:created>
  <dcterms:modified xsi:type="dcterms:W3CDTF">2024-02-16T11:36:00Z</dcterms:modified>
</cp:coreProperties>
</file>