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C91" w:rsidRPr="00BB1454" w:rsidRDefault="00B23F82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42645" cy="993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645" cy="99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</w:t>
      </w: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НОВОШАХТИНСКА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25 июля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2018 г.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№ 30-</w:t>
      </w:r>
      <w:r w:rsidR="00163078">
        <w:rPr>
          <w:rFonts w:ascii="Times New Roman" w:hAnsi="Times New Roman" w:cs="Times New Roman"/>
          <w:sz w:val="28"/>
          <w:szCs w:val="28"/>
          <w:lang w:eastAsia="ru-RU"/>
        </w:rPr>
        <w:t>9</w:t>
      </w:r>
    </w:p>
    <w:p w:rsidR="00147C91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г. Новошахтинск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102FF4" w:rsidRDefault="00147C91" w:rsidP="00102FF4">
      <w:pPr>
        <w:widowControl w:val="0"/>
        <w:tabs>
          <w:tab w:val="left" w:pos="1701"/>
          <w:tab w:val="left" w:pos="8364"/>
        </w:tabs>
        <w:autoSpaceDE w:val="0"/>
        <w:autoSpaceDN w:val="0"/>
        <w:adjustRightInd w:val="0"/>
        <w:spacing w:after="0" w:line="240" w:lineRule="auto"/>
        <w:ind w:left="1701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предложений Мэру города </w:t>
      </w: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Новошахтинска Ростовской области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по выделению на территории каждого избирательного участка, участка референдума</w:t>
      </w:r>
      <w:r w:rsidR="00163078">
        <w:rPr>
          <w:rFonts w:ascii="Times New Roman" w:hAnsi="Times New Roman" w:cs="Times New Roman"/>
          <w:b/>
          <w:sz w:val="28"/>
          <w:szCs w:val="28"/>
        </w:rPr>
        <w:t xml:space="preserve"> города Новошахтинска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66F7">
        <w:rPr>
          <w:rFonts w:ascii="Times New Roman" w:hAnsi="Times New Roman" w:cs="Times New Roman"/>
          <w:b/>
          <w:sz w:val="28"/>
          <w:szCs w:val="28"/>
        </w:rPr>
        <w:t xml:space="preserve">Ростовской области </w:t>
      </w:r>
      <w:r w:rsidR="00B27F0A">
        <w:rPr>
          <w:rFonts w:ascii="Times New Roman" w:hAnsi="Times New Roman" w:cs="Times New Roman"/>
          <w:b/>
          <w:sz w:val="28"/>
          <w:szCs w:val="28"/>
        </w:rPr>
        <w:t xml:space="preserve">при проведении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выбор</w:t>
      </w:r>
      <w:r w:rsidR="00B27F0A">
        <w:rPr>
          <w:rFonts w:ascii="Times New Roman" w:hAnsi="Times New Roman" w:cs="Times New Roman"/>
          <w:b/>
          <w:sz w:val="28"/>
          <w:szCs w:val="28"/>
        </w:rPr>
        <w:t>ов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депутатов </w:t>
      </w:r>
      <w:proofErr w:type="spellStart"/>
      <w:r w:rsidR="00163078">
        <w:rPr>
          <w:rFonts w:ascii="Times New Roman" w:hAnsi="Times New Roman" w:cs="Times New Roman"/>
          <w:b/>
          <w:sz w:val="28"/>
          <w:szCs w:val="28"/>
        </w:rPr>
        <w:t>Новошахтинской</w:t>
      </w:r>
      <w:proofErr w:type="spellEnd"/>
      <w:r w:rsidR="00163078">
        <w:rPr>
          <w:rFonts w:ascii="Times New Roman" w:hAnsi="Times New Roman" w:cs="Times New Roman"/>
          <w:b/>
          <w:sz w:val="28"/>
          <w:szCs w:val="28"/>
        </w:rPr>
        <w:t xml:space="preserve"> городской Думы седьмого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созыва, специальных мест  для размещения печатных агитационных материалов</w:t>
      </w:r>
    </w:p>
    <w:p w:rsidR="001B6A7B" w:rsidRDefault="001B6A7B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26F53" w:rsidRPr="00102FF4" w:rsidRDefault="00126F53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02FF4" w:rsidRPr="007D16CE" w:rsidRDefault="00147C91" w:rsidP="00102FF4">
      <w:pPr>
        <w:pStyle w:val="a7"/>
        <w:spacing w:line="240" w:lineRule="auto"/>
        <w:rPr>
          <w:spacing w:val="20"/>
          <w:sz w:val="28"/>
          <w:szCs w:val="28"/>
        </w:rPr>
      </w:pPr>
      <w:r w:rsidRPr="00BB1454">
        <w:rPr>
          <w:sz w:val="28"/>
          <w:szCs w:val="28"/>
        </w:rPr>
        <w:t xml:space="preserve">В соответствии с пунктом 7 </w:t>
      </w:r>
      <w:r w:rsidRPr="00BA265B">
        <w:rPr>
          <w:sz w:val="28"/>
          <w:szCs w:val="28"/>
        </w:rPr>
        <w:t xml:space="preserve">статьи </w:t>
      </w:r>
      <w:r w:rsidR="00102FF4"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от 12.06.2002 №67-ФЗ  «Об основных гарантиях</w:t>
      </w:r>
      <w:r w:rsidRPr="00BB1454">
        <w:rPr>
          <w:sz w:val="28"/>
          <w:szCs w:val="28"/>
        </w:rPr>
        <w:t xml:space="preserve"> избирательных прав и права на участие в референдуме граждан Россий</w:t>
      </w:r>
      <w:r>
        <w:rPr>
          <w:sz w:val="28"/>
          <w:szCs w:val="28"/>
        </w:rPr>
        <w:t xml:space="preserve">ской Федерации», </w:t>
      </w:r>
      <w:r w:rsidR="00102FF4" w:rsidRPr="007D16CE">
        <w:rPr>
          <w:sz w:val="28"/>
          <w:szCs w:val="28"/>
        </w:rPr>
        <w:t>и</w:t>
      </w:r>
      <w:r w:rsidR="00102FF4">
        <w:rPr>
          <w:sz w:val="28"/>
          <w:szCs w:val="28"/>
        </w:rPr>
        <w:t>,</w:t>
      </w:r>
      <w:r w:rsidR="00102FF4" w:rsidRPr="007D16CE">
        <w:rPr>
          <w:sz w:val="28"/>
          <w:szCs w:val="28"/>
        </w:rPr>
        <w:t xml:space="preserve"> </w:t>
      </w:r>
      <w:r w:rsidR="00E366F7" w:rsidRPr="0010429A">
        <w:rPr>
          <w:sz w:val="28"/>
          <w:szCs w:val="28"/>
        </w:rPr>
        <w:t xml:space="preserve">руководствуясь постановлением Избирательной комиссии Ростовской области от </w:t>
      </w:r>
      <w:r w:rsidR="00E366F7">
        <w:rPr>
          <w:sz w:val="28"/>
          <w:szCs w:val="28"/>
        </w:rPr>
        <w:t>07</w:t>
      </w:r>
      <w:r w:rsidR="00E366F7" w:rsidRPr="0010429A">
        <w:rPr>
          <w:sz w:val="28"/>
          <w:szCs w:val="28"/>
        </w:rPr>
        <w:t>.0</w:t>
      </w:r>
      <w:r w:rsidR="00E366F7">
        <w:rPr>
          <w:sz w:val="28"/>
          <w:szCs w:val="28"/>
        </w:rPr>
        <w:t>4</w:t>
      </w:r>
      <w:r w:rsidR="00E366F7" w:rsidRPr="0010429A">
        <w:rPr>
          <w:sz w:val="28"/>
          <w:szCs w:val="28"/>
        </w:rPr>
        <w:t>.201</w:t>
      </w:r>
      <w:r w:rsidR="00E366F7">
        <w:rPr>
          <w:sz w:val="28"/>
          <w:szCs w:val="28"/>
        </w:rPr>
        <w:t>6</w:t>
      </w:r>
      <w:r w:rsidR="00E366F7" w:rsidRPr="0010429A">
        <w:rPr>
          <w:sz w:val="28"/>
          <w:szCs w:val="28"/>
        </w:rPr>
        <w:t xml:space="preserve"> № </w:t>
      </w:r>
      <w:r w:rsidR="00E366F7">
        <w:rPr>
          <w:sz w:val="28"/>
          <w:szCs w:val="28"/>
        </w:rPr>
        <w:t>116-7</w:t>
      </w:r>
      <w:r w:rsidR="00E366F7" w:rsidRPr="0010429A">
        <w:rPr>
          <w:sz w:val="28"/>
          <w:szCs w:val="28"/>
        </w:rPr>
        <w:t xml:space="preserve"> «О возложении полномочий </w:t>
      </w:r>
      <w:r w:rsidR="00E366F7">
        <w:rPr>
          <w:sz w:val="28"/>
          <w:szCs w:val="28"/>
        </w:rPr>
        <w:t>И</w:t>
      </w:r>
      <w:r w:rsidR="00E366F7" w:rsidRPr="0010429A">
        <w:rPr>
          <w:sz w:val="28"/>
          <w:szCs w:val="28"/>
        </w:rPr>
        <w:t>збирательн</w:t>
      </w:r>
      <w:r w:rsidR="00E366F7">
        <w:rPr>
          <w:sz w:val="28"/>
          <w:szCs w:val="28"/>
        </w:rPr>
        <w:t>ой</w:t>
      </w:r>
      <w:r w:rsidR="00E366F7" w:rsidRPr="0010429A">
        <w:rPr>
          <w:sz w:val="28"/>
          <w:szCs w:val="28"/>
        </w:rPr>
        <w:t xml:space="preserve"> комисси</w:t>
      </w:r>
      <w:r w:rsidR="00E366F7">
        <w:rPr>
          <w:sz w:val="28"/>
          <w:szCs w:val="28"/>
        </w:rPr>
        <w:t>и города Новошахтинска на Территориальную избирательную комиссию города Новошахтинска»</w:t>
      </w:r>
      <w:r w:rsidR="00102FF4" w:rsidRPr="007D16CE">
        <w:rPr>
          <w:sz w:val="28"/>
          <w:szCs w:val="28"/>
        </w:rPr>
        <w:t>,</w:t>
      </w:r>
    </w:p>
    <w:p w:rsidR="00102FF4" w:rsidRPr="007D16CE" w:rsidRDefault="00102FF4" w:rsidP="00102FF4">
      <w:pPr>
        <w:pStyle w:val="a5"/>
        <w:suppressAutoHyphens/>
        <w:spacing w:before="0" w:after="0"/>
        <w:ind w:left="0" w:firstLine="709"/>
        <w:jc w:val="both"/>
        <w:rPr>
          <w:szCs w:val="28"/>
        </w:rPr>
      </w:pPr>
    </w:p>
    <w:p w:rsidR="00102FF4" w:rsidRPr="007D16CE" w:rsidRDefault="00102FF4" w:rsidP="00102FF4">
      <w:pPr>
        <w:pStyle w:val="a5"/>
        <w:suppressAutoHyphens/>
        <w:ind w:left="0" w:right="175"/>
        <w:rPr>
          <w:szCs w:val="28"/>
        </w:rPr>
      </w:pPr>
      <w:r w:rsidRPr="007D16CE">
        <w:rPr>
          <w:szCs w:val="28"/>
        </w:rPr>
        <w:t>Территориальная избирательная комис</w:t>
      </w:r>
      <w:r>
        <w:rPr>
          <w:szCs w:val="28"/>
        </w:rPr>
        <w:t>сия города Новошахтинска</w:t>
      </w:r>
    </w:p>
    <w:p w:rsidR="00102FF4" w:rsidRPr="00ED41EB" w:rsidRDefault="00102FF4" w:rsidP="00102FF4">
      <w:pPr>
        <w:pStyle w:val="a7"/>
        <w:spacing w:line="240" w:lineRule="auto"/>
        <w:ind w:firstLine="0"/>
        <w:jc w:val="center"/>
        <w:rPr>
          <w:b/>
          <w:sz w:val="28"/>
          <w:szCs w:val="28"/>
        </w:rPr>
      </w:pPr>
      <w:r w:rsidRPr="00ED41EB">
        <w:rPr>
          <w:b/>
          <w:sz w:val="28"/>
          <w:szCs w:val="28"/>
        </w:rPr>
        <w:t>ПОСТАНОВЛЯЕТ:</w:t>
      </w:r>
    </w:p>
    <w:p w:rsidR="001B6A7B" w:rsidRPr="00BB1454" w:rsidRDefault="001B6A7B" w:rsidP="00102F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102FF4" w:rsidRDefault="00147C91" w:rsidP="00C16BF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 w:rsidR="007473DF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Мэру города  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Новошахтинска</w:t>
      </w:r>
      <w:r w:rsidR="0056055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60553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560553" w:rsidRPr="00102FF4">
        <w:rPr>
          <w:rFonts w:ascii="Times New Roman" w:hAnsi="Times New Roman" w:cs="Times New Roman"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E366F7"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</w:t>
      </w:r>
      <w:r w:rsidR="00B27F0A">
        <w:rPr>
          <w:rFonts w:ascii="Times New Roman" w:hAnsi="Times New Roman" w:cs="Times New Roman"/>
          <w:sz w:val="28"/>
          <w:szCs w:val="28"/>
        </w:rPr>
        <w:t>при проведении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выбор</w:t>
      </w:r>
      <w:r w:rsidR="00B27F0A">
        <w:rPr>
          <w:rFonts w:ascii="Times New Roman" w:hAnsi="Times New Roman" w:cs="Times New Roman"/>
          <w:sz w:val="28"/>
          <w:szCs w:val="28"/>
        </w:rPr>
        <w:t>ов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</w:t>
      </w:r>
      <w:r w:rsidR="00102FF4" w:rsidRPr="00E366F7"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 w:rsidR="00E366F7" w:rsidRPr="00E366F7">
        <w:rPr>
          <w:rFonts w:ascii="Times New Roman" w:hAnsi="Times New Roman" w:cs="Times New Roman"/>
          <w:sz w:val="28"/>
          <w:szCs w:val="28"/>
        </w:rPr>
        <w:t>Новошахтинской</w:t>
      </w:r>
      <w:proofErr w:type="spellEnd"/>
      <w:r w:rsidR="00E366F7" w:rsidRPr="00E366F7">
        <w:rPr>
          <w:rFonts w:ascii="Times New Roman" w:hAnsi="Times New Roman" w:cs="Times New Roman"/>
          <w:sz w:val="28"/>
          <w:szCs w:val="28"/>
        </w:rPr>
        <w:t xml:space="preserve"> городской Думы седьмого</w:t>
      </w:r>
      <w:r w:rsidR="00102FF4" w:rsidRPr="00E366F7">
        <w:rPr>
          <w:rFonts w:ascii="Times New Roman" w:hAnsi="Times New Roman" w:cs="Times New Roman"/>
          <w:sz w:val="28"/>
          <w:szCs w:val="28"/>
        </w:rPr>
        <w:t xml:space="preserve"> созыва, специальных мест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для размещения печатных агитационных материалов</w:t>
      </w:r>
      <w:r w:rsidR="007473DF">
        <w:rPr>
          <w:rFonts w:ascii="Times New Roman" w:hAnsi="Times New Roman" w:cs="Times New Roman"/>
          <w:sz w:val="28"/>
          <w:szCs w:val="28"/>
        </w:rPr>
        <w:t xml:space="preserve"> согласно приложени</w:t>
      </w:r>
      <w:r w:rsidR="00E366F7">
        <w:rPr>
          <w:rFonts w:ascii="Times New Roman" w:hAnsi="Times New Roman" w:cs="Times New Roman"/>
          <w:sz w:val="28"/>
          <w:szCs w:val="28"/>
        </w:rPr>
        <w:t>ю</w:t>
      </w:r>
      <w:r w:rsidR="007473DF">
        <w:rPr>
          <w:rFonts w:ascii="Times New Roman" w:hAnsi="Times New Roman" w:cs="Times New Roman"/>
          <w:sz w:val="28"/>
          <w:szCs w:val="28"/>
        </w:rPr>
        <w:t xml:space="preserve"> 1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Default="00147C91" w:rsidP="007473D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EE6FDE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Мэру города  </w:t>
      </w:r>
      <w:r w:rsidR="00EE6FDE">
        <w:rPr>
          <w:rFonts w:ascii="Times New Roman" w:hAnsi="Times New Roman" w:cs="Times New Roman"/>
          <w:bCs/>
          <w:sz w:val="28"/>
          <w:szCs w:val="28"/>
          <w:lang w:eastAsia="ru-RU"/>
        </w:rPr>
        <w:t>Новошахтинска</w:t>
      </w:r>
      <w:r w:rsidR="0056055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60553">
        <w:rPr>
          <w:rFonts w:ascii="Times New Roman" w:hAnsi="Times New Roman" w:cs="Times New Roman"/>
          <w:sz w:val="28"/>
          <w:szCs w:val="28"/>
        </w:rPr>
        <w:t>Ростовской области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lastRenderedPageBreak/>
        <w:t>3. </w:t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 w:rsidR="00E366F7">
        <w:rPr>
          <w:szCs w:val="28"/>
        </w:rPr>
        <w:t>Территориальной</w:t>
      </w:r>
      <w:r>
        <w:rPr>
          <w:szCs w:val="28"/>
        </w:rPr>
        <w:t xml:space="preserve"> избирательной комиссии </w:t>
      </w:r>
      <w:r w:rsidR="00E366F7">
        <w:rPr>
          <w:szCs w:val="28"/>
        </w:rPr>
        <w:t xml:space="preserve">города </w:t>
      </w:r>
      <w:r>
        <w:rPr>
          <w:szCs w:val="28"/>
        </w:rPr>
        <w:t>Новошахтинск</w:t>
      </w:r>
      <w:r w:rsidR="00E366F7">
        <w:rPr>
          <w:szCs w:val="28"/>
        </w:rPr>
        <w:t xml:space="preserve">а </w:t>
      </w:r>
      <w:r w:rsidRPr="00FC0726">
        <w:t>в информационно-телекоммуникационной сети «Интернет».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>на секретаря Территориальной избирательной комиссии города Новошахтинска Титаренко О.А.</w:t>
      </w:r>
    </w:p>
    <w:p w:rsidR="00147C91" w:rsidRDefault="00147C91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BB1454" w:rsidRDefault="00147C91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Ind w:w="-68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898"/>
        <w:gridCol w:w="3522"/>
      </w:tblGrid>
      <w:tr w:rsidR="00147C91" w:rsidRPr="00A944BC">
        <w:tc>
          <w:tcPr>
            <w:tcW w:w="5902" w:type="dxa"/>
          </w:tcPr>
          <w:p w:rsidR="00147C91" w:rsidRPr="00BB1454" w:rsidRDefault="00147C91" w:rsidP="00BB1454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</w:tcPr>
          <w:p w:rsidR="00147C91" w:rsidRPr="00BB1454" w:rsidRDefault="00147C91" w:rsidP="00BB1454">
            <w:pPr>
              <w:spacing w:after="0" w:line="240" w:lineRule="auto"/>
              <w:ind w:right="4"/>
              <w:jc w:val="right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147C91" w:rsidRPr="00A944BC">
        <w:tc>
          <w:tcPr>
            <w:tcW w:w="5902" w:type="dxa"/>
          </w:tcPr>
          <w:p w:rsidR="00147C91" w:rsidRPr="00BB1454" w:rsidRDefault="00147C91" w:rsidP="00BB1454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147C91" w:rsidRPr="00BB1454" w:rsidRDefault="00147C91" w:rsidP="00BB1454">
            <w:pPr>
              <w:spacing w:after="0" w:line="240" w:lineRule="auto"/>
              <w:ind w:right="4"/>
              <w:jc w:val="right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</w:p>
        </w:tc>
      </w:tr>
      <w:tr w:rsidR="00147C91" w:rsidRPr="00A944BC">
        <w:tc>
          <w:tcPr>
            <w:tcW w:w="5902" w:type="dxa"/>
          </w:tcPr>
          <w:p w:rsidR="00147C91" w:rsidRPr="00BB1454" w:rsidRDefault="00147C91" w:rsidP="00BB1454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</w:tcPr>
          <w:p w:rsidR="00147C91" w:rsidRPr="00BB1454" w:rsidRDefault="00147C91" w:rsidP="00BB1454">
            <w:pPr>
              <w:spacing w:after="0" w:line="240" w:lineRule="auto"/>
              <w:ind w:right="4"/>
              <w:jc w:val="right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</w:r>
            <w:r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  <w:t>О.А. Титаренко</w:t>
            </w:r>
          </w:p>
        </w:tc>
      </w:tr>
    </w:tbl>
    <w:p w:rsidR="00147C91" w:rsidRDefault="00147C91"/>
    <w:p w:rsidR="009B701D" w:rsidRDefault="009B701D"/>
    <w:p w:rsidR="009B701D" w:rsidRDefault="009B701D"/>
    <w:p w:rsidR="009B701D" w:rsidRDefault="009B701D"/>
    <w:p w:rsidR="009B701D" w:rsidRDefault="009B701D"/>
    <w:p w:rsidR="009B701D" w:rsidRDefault="009B701D"/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5C77CE" w:rsidRPr="00052596" w:rsidRDefault="005C77CE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>Приложение № 1</w:t>
      </w:r>
    </w:p>
    <w:p w:rsidR="005C77CE" w:rsidRPr="00052596" w:rsidRDefault="005C77CE" w:rsidP="005C77CE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>к постановлению Территориальной избирательной комиссии города Новошахтинска</w:t>
      </w:r>
    </w:p>
    <w:p w:rsidR="005C77CE" w:rsidRPr="00052596" w:rsidRDefault="005C77CE" w:rsidP="005C77CE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>от  2</w:t>
      </w:r>
      <w:r>
        <w:rPr>
          <w:b w:val="0"/>
          <w:color w:val="000000"/>
          <w:sz w:val="24"/>
        </w:rPr>
        <w:t>5</w:t>
      </w:r>
      <w:r w:rsidRPr="00052596">
        <w:rPr>
          <w:b w:val="0"/>
          <w:color w:val="000000"/>
          <w:sz w:val="24"/>
        </w:rPr>
        <w:t>.0</w:t>
      </w:r>
      <w:r>
        <w:rPr>
          <w:b w:val="0"/>
          <w:color w:val="000000"/>
          <w:sz w:val="24"/>
        </w:rPr>
        <w:t>7</w:t>
      </w:r>
      <w:r w:rsidRPr="00052596">
        <w:rPr>
          <w:b w:val="0"/>
          <w:color w:val="000000"/>
          <w:sz w:val="24"/>
        </w:rPr>
        <w:t>.201</w:t>
      </w:r>
      <w:r>
        <w:rPr>
          <w:b w:val="0"/>
          <w:color w:val="000000"/>
          <w:sz w:val="24"/>
        </w:rPr>
        <w:t>8</w:t>
      </w:r>
      <w:r w:rsidRPr="00052596">
        <w:rPr>
          <w:b w:val="0"/>
          <w:color w:val="000000"/>
          <w:sz w:val="24"/>
        </w:rPr>
        <w:t xml:space="preserve">г. № </w:t>
      </w:r>
      <w:r w:rsidR="00EF5F1C">
        <w:rPr>
          <w:b w:val="0"/>
          <w:color w:val="000000"/>
          <w:sz w:val="24"/>
        </w:rPr>
        <w:t>30</w:t>
      </w:r>
      <w:r w:rsidRPr="00052596">
        <w:rPr>
          <w:b w:val="0"/>
          <w:color w:val="000000"/>
          <w:sz w:val="24"/>
        </w:rPr>
        <w:t>-</w:t>
      </w:r>
      <w:r w:rsidR="00163078">
        <w:rPr>
          <w:b w:val="0"/>
          <w:color w:val="000000"/>
          <w:sz w:val="24"/>
        </w:rPr>
        <w:t>9</w:t>
      </w:r>
    </w:p>
    <w:p w:rsidR="005C77CE" w:rsidRDefault="005C77CE" w:rsidP="005C77CE">
      <w:pPr>
        <w:jc w:val="center"/>
        <w:rPr>
          <w:sz w:val="28"/>
          <w:szCs w:val="28"/>
        </w:rPr>
      </w:pPr>
    </w:p>
    <w:p w:rsidR="005C77CE" w:rsidRPr="009B701D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Перечень </w:t>
      </w:r>
    </w:p>
    <w:p w:rsidR="005C77CE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 специальных мест </w:t>
      </w:r>
      <w:r w:rsidRPr="00102FF4">
        <w:rPr>
          <w:rFonts w:ascii="Times New Roman" w:hAnsi="Times New Roman" w:cs="Times New Roman"/>
          <w:sz w:val="28"/>
          <w:szCs w:val="28"/>
        </w:rPr>
        <w:t>для размещения печатных агитационных материалов</w:t>
      </w:r>
    </w:p>
    <w:p w:rsidR="005C77CE" w:rsidRDefault="005C77CE" w:rsidP="005C77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на территории каждого избирательного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701D">
        <w:rPr>
          <w:rFonts w:ascii="Times New Roman" w:hAnsi="Times New Roman" w:cs="Times New Roman"/>
          <w:sz w:val="28"/>
          <w:szCs w:val="28"/>
        </w:rPr>
        <w:t>участка</w:t>
      </w:r>
      <w:r>
        <w:rPr>
          <w:rFonts w:ascii="Times New Roman" w:hAnsi="Times New Roman" w:cs="Times New Roman"/>
          <w:sz w:val="28"/>
          <w:szCs w:val="28"/>
        </w:rPr>
        <w:t>, участка референдума</w:t>
      </w:r>
    </w:p>
    <w:p w:rsidR="005C77CE" w:rsidRPr="005C77CE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города Новошахтинска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5C77CE">
        <w:rPr>
          <w:rFonts w:ascii="Times New Roman" w:hAnsi="Times New Roman" w:cs="Times New Roman"/>
          <w:sz w:val="28"/>
          <w:szCs w:val="28"/>
        </w:rPr>
        <w:t>при проведении выборов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77CE"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 w:rsidR="00E366F7">
        <w:rPr>
          <w:rFonts w:ascii="Times New Roman" w:hAnsi="Times New Roman" w:cs="Times New Roman"/>
          <w:sz w:val="28"/>
          <w:szCs w:val="28"/>
        </w:rPr>
        <w:t>Новошахтинской</w:t>
      </w:r>
      <w:proofErr w:type="spellEnd"/>
      <w:r w:rsidR="00E366F7">
        <w:rPr>
          <w:rFonts w:ascii="Times New Roman" w:hAnsi="Times New Roman" w:cs="Times New Roman"/>
          <w:sz w:val="28"/>
          <w:szCs w:val="28"/>
        </w:rPr>
        <w:t xml:space="preserve"> городской Думы седьмого</w:t>
      </w:r>
      <w:r w:rsidRPr="005C77CE">
        <w:rPr>
          <w:rFonts w:ascii="Times New Roman" w:hAnsi="Times New Roman" w:cs="Times New Roman"/>
          <w:sz w:val="28"/>
          <w:szCs w:val="28"/>
        </w:rPr>
        <w:t xml:space="preserve"> созыва </w:t>
      </w:r>
    </w:p>
    <w:p w:rsidR="005C77CE" w:rsidRPr="009B701D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2012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276"/>
        <w:gridCol w:w="4536"/>
        <w:gridCol w:w="4253"/>
        <w:gridCol w:w="4674"/>
        <w:gridCol w:w="144"/>
        <w:gridCol w:w="4530"/>
      </w:tblGrid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Номер </w:t>
            </w: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избира-тельного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Центр  и адрес нахождения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Место для размещения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предвыборных агитационных материалов на территории </w:t>
            </w:r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proofErr w:type="gramEnd"/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участка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1233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СОШ №7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 г. Новошахтинск,  ул. Радио,24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« ост. Радио»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рекламный щит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НФ  ГБОУ 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СПО  РО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«ШРКТЭ»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проспект  Ленина,50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проспект  Ленина, 54,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стенд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СОШ № 1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Новошахтинск,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проспект Ленина, 40/9/8-а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проспект  Ленина, 42,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рекламный щит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МБОУ  ДОД «ЦРТД и 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проспект Ленина, 21/16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Садовая,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информационная тумба у входа в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Городскойпарк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культуры и отдыха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СОШ №24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 г. Новошахтинск, ул. Горняцкая, 24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Горняцкая, 21/8,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рекламный щит</w:t>
            </w:r>
          </w:p>
        </w:tc>
      </w:tr>
      <w:tr w:rsidR="008C4591" w:rsidRPr="002D10B2" w:rsidTr="001D309D">
        <w:trPr>
          <w:gridAfter w:val="3"/>
          <w:wAfter w:w="9348" w:type="dxa"/>
          <w:trHeight w:val="104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ГБПОУ  РО  «НИТТ»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 г. Новошахтинск, ул. Школьная,7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пер. Водосборный,1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магазина «Лилия»,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Лучко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</w:tc>
      </w:tr>
      <w:tr w:rsidR="008C4591" w:rsidRPr="002D10B2" w:rsidTr="001D309D">
        <w:trPr>
          <w:gridAfter w:val="3"/>
          <w:wAfter w:w="9348" w:type="dxa"/>
          <w:trHeight w:val="8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СОШ № 27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 г. Новошахтинск,  ул. Просвещения, 28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Просвещения,18,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здания МБУЗ «ДГБ»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«Инфекционное отделение»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Информационный щит</w:t>
            </w:r>
          </w:p>
        </w:tc>
      </w:tr>
      <w:tr w:rsidR="008C4591" w:rsidRPr="002D10B2" w:rsidTr="001D309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ПОУ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Новошахтинский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УЦРО ДОСААФ России РО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Советской Конституции,52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Советской Конституции,45,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 здания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Дерюгина</w:t>
            </w:r>
            <w:proofErr w:type="spellEnd"/>
          </w:p>
        </w:tc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ind w:left="-5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ПОУ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Новошахтинский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УЦРО ДОСААФ России РО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ул. Советской Конституции,52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Шоссейная, 55а,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магазина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Кострюков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Н.Н.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Терапевтическое отделение № 2 поликлинического отделения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МБУЗ « ЦГБ»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ул. Войкова,70 – б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« ост. Больница»,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рекламный щит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1435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 СОШ  № 4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Щербакова 27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Войкова,98- а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магазина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ИП 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Кострюков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Н.Н.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 СОШ  № 4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 г. Новошахтинск, ул. Щербакова, 27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«ост. Подстанция»,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информационная доска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Клуб поселка Кирова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МБУК «ГДК и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 г. Новошахтинск, ул. Магистральная 8-а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Магистральная,1 «Р»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рынок поселка  Кирова,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информационный щит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Клуб  поселка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Бугултай</w:t>
            </w:r>
            <w:proofErr w:type="spellEnd"/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МБУК «ГДК и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 г. Новошахтинск,   ул. Казахстанская,7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Станиславского,1 а,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магазинИП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Репина Г.В.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доска объявлений</w:t>
            </w:r>
          </w:p>
        </w:tc>
      </w:tr>
      <w:tr w:rsidR="008C4591" w:rsidRPr="002D10B2" w:rsidTr="001D309D">
        <w:trPr>
          <w:gridAfter w:val="3"/>
          <w:wAfter w:w="9348" w:type="dxa"/>
          <w:trHeight w:val="9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Клуб поселка Горького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МБУК «ГДК и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 ул. Горького,13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Энергетическая,6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информационный щит</w:t>
            </w:r>
          </w:p>
        </w:tc>
      </w:tr>
      <w:tr w:rsidR="008C4591" w:rsidRPr="002D10B2" w:rsidTr="001D309D">
        <w:trPr>
          <w:gridAfter w:val="1"/>
          <w:wAfter w:w="4530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Клуб поселка Горького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МБУК «ГДК и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 ул. Горького,13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Чиха,21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доска объявлений у магазина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ИП Левченко Ю.В.</w:t>
            </w:r>
          </w:p>
        </w:tc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8C4591" w:rsidRPr="002D10B2" w:rsidTr="001D309D">
        <w:trPr>
          <w:gridAfter w:val="3"/>
          <w:wAfter w:w="9348" w:type="dxa"/>
          <w:trHeight w:val="9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 СОШ № 40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 г. Новошахтинск,  ул. Мичурина, 52-а/2-б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« ост.40-школа»,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информационная доска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 СОШ № 40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 г. Новошахтинск,  ул. Мичурина, 52-а/2-б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«ост.40-школа»,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информационная доска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МБУК «ГДК и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оветская,1/18-б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пр. Ленина ,28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Рекламный щит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 ООШ № 20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ул.60 Лет Октября, 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Зорге,54,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магазина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Мурончик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 СОШ  №31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г. Новошахтинск, 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Малосадовая,6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Харьковская, 129-в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стены ярмарки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СОШ  №31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 г. Новошахтинск,  ул. Малосадовая,6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Харьковская,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«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ост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ородская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информационный щит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ind w:right="3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ГБОУ РО «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Новошахтинская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школа-интернат»,</w:t>
            </w:r>
          </w:p>
          <w:p w:rsidR="008C4591" w:rsidRPr="002D10B2" w:rsidRDefault="008C4591" w:rsidP="001D309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Харьковская, 8а,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Харьковская, 14 а,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аптеки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Жабина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 СОШ  №8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 г. Новошахтинск, ул. Харьковская,84 - 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Харьковская, 74,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 здания «Пятерочка»,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рекламный щит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 СОШ  №8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 г. Новошахтинск, ул. Харьковская,84 - 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«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ост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икрорайон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рекламный щит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ind w:right="3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/с № 22 «Теремок»,</w:t>
            </w:r>
          </w:p>
          <w:p w:rsidR="008C4591" w:rsidRPr="002D10B2" w:rsidRDefault="008C4591" w:rsidP="001D309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пер. Инженерный, 6,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«ост. Почта», ул. Карла Маркса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информационный щит</w:t>
            </w:r>
          </w:p>
        </w:tc>
      </w:tr>
      <w:tr w:rsidR="008C4591" w:rsidRPr="002D10B2" w:rsidTr="001D309D">
        <w:trPr>
          <w:gridAfter w:val="3"/>
          <w:wAfter w:w="9348" w:type="dxa"/>
          <w:trHeight w:val="101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 СОШ  №25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  г.  Новошахтинск, ул. Краснофлотская, 22/8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остановочный павильон «ост.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Запад-ная</w:t>
            </w:r>
            <w:proofErr w:type="spellEnd"/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»у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л.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Грессовская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рекламный щит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ГБПОУ  РО «НТТ»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 г. Новошахтинск, ул.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Грессовская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, 21/17/1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остановочный павильон «ост.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Запад-ная</w:t>
            </w:r>
            <w:proofErr w:type="spellEnd"/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»у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л. Демократическая,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рекламный щит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 СОШ  №3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 г. Новошахтинск,   ул. Карла Маркса,15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 «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ост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.ш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кола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№ 3»,  ул. Карла Маркса,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рекламная доска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 СОШ  №3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 г. Новошахтинск,   ул. Карла Маркса,15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Карла Маркса, 35,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информационный щит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МБДОУ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/с № 8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 ул. Союзная,1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 « ост.29 км»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Карла Маркса,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рекламная доска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Подростковый клуб по месту </w:t>
            </w:r>
            <w:proofErr w:type="spellStart"/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жи-тельства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детей и подростков «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Соз-вездие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 г. Новошахтинск,  ул. Ленинградская,40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Ленинградская, 35,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рекламный стенд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Клуб поселка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Несветаевский</w:t>
            </w:r>
            <w:proofErr w:type="spellEnd"/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МБУК «ГДК и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 ул. Ленинградская, 28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павильон«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Несвета-евская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»(со стороны магазина «Магнит»АО«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Тандер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»,ул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енинградская,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рекламная доска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СОШ №7</w:t>
            </w:r>
          </w:p>
          <w:p w:rsidR="008C4591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г. Новошахтинск,  ул. Радио,24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Радио ,8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рекламный щит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СОШ №7</w:t>
            </w:r>
          </w:p>
          <w:p w:rsidR="008C4591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г. Новошахтинск,  ул. Радио,24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адио, 26возле магазина «Магнит» АО «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Тандер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рекламная доска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ОАО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овошахтинскхлебопродук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spellEnd"/>
          </w:p>
          <w:p w:rsidR="008C4591" w:rsidRPr="002D10B2" w:rsidRDefault="008C4591" w:rsidP="001D309D">
            <w:pPr>
              <w:spacing w:after="0" w:line="24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ул. Вокзальная, 2 – 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Вокзальная,10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рекламная  доска возле магазина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ИП Медведь Д.В.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ул. Молдавская, 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 «ост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рас-ный-1»  ул. Коненкова,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рекламная доска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 СОШ  № 34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ул. Восточная, 8-г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Дениса Давыдова, 1-б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торгового павильона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«Мираж»,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И.П. Кучеренко Т.С.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Клуб поселка Самбек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МБУК «ГДК и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C4591" w:rsidRPr="002D10B2" w:rsidRDefault="008C4591" w:rsidP="001D309D">
            <w:pPr>
              <w:spacing w:after="0" w:line="240" w:lineRule="auto"/>
              <w:ind w:right="-10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</w:t>
            </w:r>
          </w:p>
          <w:p w:rsidR="008C4591" w:rsidRPr="002D10B2" w:rsidRDefault="008C4591" w:rsidP="001D309D">
            <w:pPr>
              <w:spacing w:after="0" w:line="24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Котельникова, 7а/20/13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Котельникова,3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магазина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ИП Никифорова Л.В.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ГБУ  социального обслуживания населения Ростовской области «Социально-реабилитационный центр 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. Новошахтинска»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 ул. Парковая, 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на пересечении улиц 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Молодогвар-дейская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,8 и Рабоче-Крестьянская,7,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информационный щит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Клуб поселка  Новая Соколовка МБУК «ГДК и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г. Новошахтинск,  ул.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Рабоче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- Крестьянская,19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Нахимова,17,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магазина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Березанова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С.Р.</w:t>
            </w:r>
          </w:p>
        </w:tc>
      </w:tr>
      <w:tr w:rsidR="008C4591" w:rsidRPr="002D10B2" w:rsidTr="001D309D">
        <w:trPr>
          <w:gridAfter w:val="3"/>
          <w:wAfter w:w="9348" w:type="dxa"/>
          <w:trHeight w:val="84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 СОШ  №28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 г. Новошахтинск,  ул. Киевская,15/1-а/2-б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«ост.  Нахимова»,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Нахимова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рекламная доска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СОШ № 16, 2-е отделение ЗАО «Пригородное»  (совхоз №6)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 г. Новошахтинск, ул. Перова, 1-а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Авсеева, 3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магазина «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Любава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ИП Лагутина И.Ю.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 СОШ  №14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 г. Новошахтинск,  ул. Молодогвардейцев,13/5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bookmarkStart w:id="0" w:name="_GoBack"/>
            <w:bookmarkEnd w:id="0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узнецкая, 18-б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магазина «Продукты»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ИП Левченко И.А.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 СОШ   №14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 г. Новошахтинск, ул. Молодогвардейцев,13/5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Молодогвардейцев,34,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магазина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ИП Пивоваров В.В.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ГБПОУ РО  «НАТТ»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 г. Новошахтинск, 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Привокзальная, 132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Можайского,3,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магазина «Гарант»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ГБПОУ РО  «НАТТ»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 г. Новошахтинск,  ул. Привокзальная, 132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 «ост. ЖБК»,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информационный щит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Подростковый клуб по месту жительства детей и подростков «Радуга»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азаренко,1-Б/14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4591" w:rsidRPr="002D10B2" w:rsidRDefault="008C4591" w:rsidP="001D309D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Агрономическая, 12,</w:t>
            </w:r>
          </w:p>
          <w:p w:rsidR="008C4591" w:rsidRPr="002D10B2" w:rsidRDefault="008C4591" w:rsidP="001D309D">
            <w:pPr>
              <w:spacing w:after="0" w:line="240" w:lineRule="auto"/>
              <w:ind w:left="-1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правления ЗА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О«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Пригородное»,</w:t>
            </w:r>
          </w:p>
          <w:p w:rsidR="008C4591" w:rsidRPr="002D10B2" w:rsidRDefault="008C4591" w:rsidP="001D309D">
            <w:pPr>
              <w:spacing w:after="0" w:line="240" w:lineRule="auto"/>
              <w:ind w:left="-1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информационный щит</w:t>
            </w:r>
          </w:p>
          <w:p w:rsidR="008C4591" w:rsidRPr="002D10B2" w:rsidRDefault="008C4591" w:rsidP="001D309D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имени А.А. Панова поселка Соколово-Кундрюченский МБУК «ГДК и 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ул. Курская, 21-б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Курская,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доска объявлений на конечной остановке автобуса № 4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 СОШ  №37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 г. Новошахтинск, ул. Королева, 2-б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Королёва,10 а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остановочного павильона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«Оборонная»,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информационный щит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1480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Клуб поселка Соколово-Кундрюченский МБУК «ГДК и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г. Новошахтинск, ул.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Моисеенко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, 2/1-а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Антипова,11 а,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магазина «Козерог»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ИП Осетрова Г.И.</w:t>
            </w:r>
          </w:p>
        </w:tc>
      </w:tr>
      <w:tr w:rsidR="008C4591" w:rsidRPr="002D10B2" w:rsidTr="001D309D">
        <w:trPr>
          <w:gridAfter w:val="3"/>
          <w:wAfter w:w="934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2619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 ООШ № 79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ул. Пирогова, 26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Пирогова,40,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остановочного павильона</w:t>
            </w:r>
          </w:p>
        </w:tc>
      </w:tr>
    </w:tbl>
    <w:p w:rsidR="008C4591" w:rsidRPr="002D10B2" w:rsidRDefault="008C4591" w:rsidP="008C45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8C4591" w:rsidRPr="002D10B2" w:rsidSect="009B701D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D67FBD"/>
    <w:rsid w:val="00102FF4"/>
    <w:rsid w:val="00126F53"/>
    <w:rsid w:val="00147C91"/>
    <w:rsid w:val="00151F3D"/>
    <w:rsid w:val="00163078"/>
    <w:rsid w:val="001B6A7B"/>
    <w:rsid w:val="001C4D3C"/>
    <w:rsid w:val="00271340"/>
    <w:rsid w:val="004A7D8B"/>
    <w:rsid w:val="004E6209"/>
    <w:rsid w:val="00523365"/>
    <w:rsid w:val="0052613B"/>
    <w:rsid w:val="00560553"/>
    <w:rsid w:val="005C77CE"/>
    <w:rsid w:val="00653639"/>
    <w:rsid w:val="00742B99"/>
    <w:rsid w:val="007473DF"/>
    <w:rsid w:val="007A7BD4"/>
    <w:rsid w:val="007C2043"/>
    <w:rsid w:val="007D34D4"/>
    <w:rsid w:val="00856B4F"/>
    <w:rsid w:val="00871101"/>
    <w:rsid w:val="008A1A22"/>
    <w:rsid w:val="008C0414"/>
    <w:rsid w:val="008C4591"/>
    <w:rsid w:val="00904FF8"/>
    <w:rsid w:val="009A07AB"/>
    <w:rsid w:val="009B701D"/>
    <w:rsid w:val="00A944BC"/>
    <w:rsid w:val="00AA294F"/>
    <w:rsid w:val="00AF063D"/>
    <w:rsid w:val="00B23F82"/>
    <w:rsid w:val="00B27F0A"/>
    <w:rsid w:val="00B86E27"/>
    <w:rsid w:val="00BA265B"/>
    <w:rsid w:val="00BB1454"/>
    <w:rsid w:val="00BE1E28"/>
    <w:rsid w:val="00C16BF9"/>
    <w:rsid w:val="00D032F1"/>
    <w:rsid w:val="00D67FBD"/>
    <w:rsid w:val="00E366F7"/>
    <w:rsid w:val="00E51B00"/>
    <w:rsid w:val="00EE6FDE"/>
    <w:rsid w:val="00EF5F1C"/>
    <w:rsid w:val="00F16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1552</Words>
  <Characters>8850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тик</cp:lastModifiedBy>
  <cp:revision>6</cp:revision>
  <cp:lastPrinted>2018-07-25T07:11:00Z</cp:lastPrinted>
  <dcterms:created xsi:type="dcterms:W3CDTF">2018-07-26T18:52:00Z</dcterms:created>
  <dcterms:modified xsi:type="dcterms:W3CDTF">2018-07-27T08:19:00Z</dcterms:modified>
</cp:coreProperties>
</file>