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BC1D20" w:rsidP="00554AF7">
      <w:pPr>
        <w:jc w:val="both"/>
      </w:pPr>
      <w:r>
        <w:t>15</w:t>
      </w:r>
      <w:r w:rsidR="00AD2EE2">
        <w:t xml:space="preserve">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AD2EE2">
        <w:t>9</w:t>
      </w:r>
      <w:r>
        <w:t>0-2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BC1D20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BC1D20">
              <w:rPr>
                <w:b/>
                <w:bCs/>
                <w:sz w:val="28"/>
                <w:szCs w:val="28"/>
              </w:rPr>
              <w:t>43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BC1D20">
        <w:rPr>
          <w:sz w:val="28"/>
          <w:szCs w:val="28"/>
        </w:rPr>
        <w:t>76</w:t>
      </w:r>
      <w:r w:rsidRPr="00E84032">
        <w:rPr>
          <w:sz w:val="28"/>
          <w:szCs w:val="28"/>
        </w:rPr>
        <w:t xml:space="preserve"> от </w:t>
      </w:r>
      <w:r w:rsidR="00BC1D20">
        <w:rPr>
          <w:sz w:val="28"/>
          <w:szCs w:val="28"/>
        </w:rPr>
        <w:t>15</w:t>
      </w:r>
      <w:r w:rsidR="00AD2EE2">
        <w:rPr>
          <w:sz w:val="28"/>
          <w:szCs w:val="28"/>
        </w:rPr>
        <w:t xml:space="preserve">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BC1D20">
        <w:rPr>
          <w:sz w:val="28"/>
          <w:szCs w:val="28"/>
        </w:rPr>
        <w:t>43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BC1D20">
        <w:rPr>
          <w:sz w:val="28"/>
          <w:szCs w:val="28"/>
        </w:rPr>
        <w:t>Ворониной Натальей Викторовной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7E1121" w:rsidRPr="00F22D5D">
        <w:rPr>
          <w:sz w:val="28"/>
          <w:szCs w:val="28"/>
        </w:rPr>
        <w:t>Региональн</w:t>
      </w:r>
      <w:r w:rsidR="007E1121">
        <w:rPr>
          <w:sz w:val="28"/>
          <w:szCs w:val="28"/>
        </w:rPr>
        <w:t>ым</w:t>
      </w:r>
      <w:r w:rsidR="007E1121" w:rsidRPr="00F22D5D">
        <w:rPr>
          <w:sz w:val="28"/>
          <w:szCs w:val="28"/>
        </w:rPr>
        <w:t xml:space="preserve"> отделение</w:t>
      </w:r>
      <w:r w:rsidR="007E1121">
        <w:rPr>
          <w:sz w:val="28"/>
          <w:szCs w:val="28"/>
        </w:rPr>
        <w:t>м</w:t>
      </w:r>
      <w:r w:rsidR="007E1121" w:rsidRPr="00F22D5D">
        <w:rPr>
          <w:sz w:val="28"/>
          <w:szCs w:val="28"/>
        </w:rPr>
        <w:t xml:space="preserve"> в Ростовской области Политической партии </w:t>
      </w:r>
      <w:r w:rsidR="007E1121" w:rsidRPr="00F22D5D">
        <w:rPr>
          <w:b/>
          <w:sz w:val="28"/>
          <w:szCs w:val="28"/>
        </w:rPr>
        <w:t>«НОВЫЕ ЛЮДИ»</w:t>
      </w:r>
      <w:r w:rsidR="007E1121" w:rsidRPr="00E84032">
        <w:rPr>
          <w:color w:val="000000"/>
          <w:sz w:val="28"/>
          <w:szCs w:val="28"/>
        </w:rPr>
        <w:t>,</w:t>
      </w:r>
      <w:r w:rsidR="007E1121" w:rsidRPr="00E84032">
        <w:rPr>
          <w:sz w:val="28"/>
          <w:szCs w:val="28"/>
        </w:rPr>
        <w:t xml:space="preserve"> </w:t>
      </w:r>
      <w:r w:rsidRPr="00E84032">
        <w:rPr>
          <w:sz w:val="28"/>
          <w:szCs w:val="28"/>
        </w:rPr>
        <w:t>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7E1121">
        <w:t>43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7E1121">
        <w:t>Воронину Наталью Викторовну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7E1121">
        <w:t>43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F1F" w:rsidRDefault="00100F1F" w:rsidP="00C23CD7">
      <w:r>
        <w:separator/>
      </w:r>
    </w:p>
  </w:endnote>
  <w:endnote w:type="continuationSeparator" w:id="0">
    <w:p w:rsidR="00100F1F" w:rsidRDefault="00100F1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F1F" w:rsidRDefault="00100F1F" w:rsidP="00C23CD7">
      <w:r>
        <w:separator/>
      </w:r>
    </w:p>
  </w:footnote>
  <w:footnote w:type="continuationSeparator" w:id="0">
    <w:p w:rsidR="00100F1F" w:rsidRDefault="00100F1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1B7FB7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7E1121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0F1F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B7FB7"/>
    <w:rsid w:val="001C3577"/>
    <w:rsid w:val="001C38B4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2256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1121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197B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1D20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2033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9C7D2-23E3-4288-A5E8-B44B39F7C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2021-06-28T05:50:00Z</cp:lastPrinted>
  <dcterms:created xsi:type="dcterms:W3CDTF">2024-02-16T09:09:00Z</dcterms:created>
  <dcterms:modified xsi:type="dcterms:W3CDTF">2024-02-16T11:21:00Z</dcterms:modified>
</cp:coreProperties>
</file>